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5A5D" w14:textId="77777777" w:rsidR="00CF2062" w:rsidRDefault="00CF2062" w:rsidP="004E1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585DCFCB" w14:textId="77777777" w:rsidR="00AC2638" w:rsidRDefault="006209B0" w:rsidP="004E1F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062">
        <w:rPr>
          <w:rFonts w:ascii="Times New Roman" w:hAnsi="Times New Roman" w:cs="Times New Roman"/>
          <w:b/>
          <w:bCs/>
          <w:sz w:val="32"/>
          <w:szCs w:val="32"/>
        </w:rPr>
        <w:t xml:space="preserve">L’UNIONE EUROPEA PREMIA </w:t>
      </w:r>
      <w:r w:rsidR="004E1F13" w:rsidRPr="00CF2062">
        <w:rPr>
          <w:rFonts w:ascii="Times New Roman" w:hAnsi="Times New Roman" w:cs="Times New Roman"/>
          <w:b/>
          <w:bCs/>
          <w:sz w:val="32"/>
          <w:szCs w:val="32"/>
        </w:rPr>
        <w:t xml:space="preserve">IL </w:t>
      </w:r>
      <w:r w:rsidR="00AC2638">
        <w:rPr>
          <w:rFonts w:ascii="Times New Roman" w:hAnsi="Times New Roman" w:cs="Times New Roman"/>
          <w:b/>
          <w:bCs/>
          <w:sz w:val="32"/>
          <w:szCs w:val="32"/>
        </w:rPr>
        <w:t xml:space="preserve">BIO-DISTRETTO </w:t>
      </w:r>
      <w:r w:rsidR="004E1F13" w:rsidRPr="00CF2062">
        <w:rPr>
          <w:rFonts w:ascii="Times New Roman" w:hAnsi="Times New Roman" w:cs="Times New Roman"/>
          <w:b/>
          <w:bCs/>
          <w:sz w:val="32"/>
          <w:szCs w:val="32"/>
        </w:rPr>
        <w:t xml:space="preserve">CILENTO </w:t>
      </w:r>
    </w:p>
    <w:p w14:paraId="5859F360" w14:textId="1D9AD804" w:rsidR="006209B0" w:rsidRPr="00CF2062" w:rsidRDefault="004E1F13" w:rsidP="004E1F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062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="006209B0" w:rsidRPr="00CF2062">
        <w:rPr>
          <w:rFonts w:ascii="Times New Roman" w:hAnsi="Times New Roman" w:cs="Times New Roman"/>
          <w:b/>
          <w:bCs/>
          <w:sz w:val="32"/>
          <w:szCs w:val="32"/>
        </w:rPr>
        <w:t>LA RETE INTERNAZIONALE DEI BIO-DISTRETTI</w:t>
      </w:r>
      <w:r w:rsidR="00BA40B1">
        <w:rPr>
          <w:rFonts w:ascii="Times New Roman" w:hAnsi="Times New Roman" w:cs="Times New Roman"/>
          <w:b/>
          <w:bCs/>
          <w:sz w:val="32"/>
          <w:szCs w:val="32"/>
        </w:rPr>
        <w:t xml:space="preserve"> IN.N.E.R.</w:t>
      </w:r>
    </w:p>
    <w:p w14:paraId="15DEB3E6" w14:textId="1200AA3B" w:rsidR="009639CD" w:rsidRDefault="00CF2062" w:rsidP="00CF206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 23 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settembre</w:t>
      </w:r>
      <w:r w:rsidR="00963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C6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corrisponde all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’equinozio d’autunno e coincide con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giornata del biologico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istituita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4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nel 2021 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dalla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Commissione Europea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che quest’anno ha promosso </w:t>
      </w:r>
      <w:r w:rsidR="00374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anche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premio per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 migliori realtà biologiche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Una sezione specifica degli “EU Organic Awards”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è </w:t>
      </w:r>
      <w:r w:rsidR="00963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stata 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dedicata ai 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Bio-Distrett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i. </w:t>
      </w:r>
    </w:p>
    <w:p w14:paraId="109E910D" w14:textId="5BD336CD" w:rsidR="00CF2062" w:rsidRDefault="00CF2062" w:rsidP="00CF206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 podio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63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della premiazione</w:t>
      </w:r>
      <w:r w:rsidR="007410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Bruxelles,</w:t>
      </w:r>
      <w:r w:rsidR="00963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c’erano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 Bio-Distretti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tutti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membri della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Rete internazionale dei Bio-Distr</w:t>
      </w:r>
      <w:r w:rsidR="00963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BA4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tti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IN.N.E.R.: il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io-distretto del Cilento, quello portoghese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Idanha a Nova 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quello francese di</w:t>
      </w:r>
      <w:r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Biovallée.  </w:t>
      </w:r>
      <w:r w:rsidR="00963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questo possiamo affermare che il primo vero vincitore è stato il network </w:t>
      </w:r>
      <w:r w:rsidR="007410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IN.N.E.R.!</w:t>
      </w:r>
    </w:p>
    <w:p w14:paraId="55C47272" w14:textId="77777777" w:rsidR="00496D91" w:rsidRDefault="00741036" w:rsidP="00496D9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 premio 2022 è stato assegnato </w:t>
      </w:r>
      <w:r w:rsidR="00AA0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nella prestigiosa sede della Commissione Europea,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 Bio-Distretto Cilento</w:t>
      </w:r>
      <w:r w:rsidR="00AA0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rappresentato dal Presidente Emilio Buonomo che, nel dichiararsi orgoglioso per il prestigioso riconoscimento ricevuto dopo 18 anni di attività, ha sottolineato come lo consideri un premio per tutti i Bio-Distretti della Rete internazionale. </w:t>
      </w:r>
    </w:p>
    <w:p w14:paraId="4487C4DF" w14:textId="6E02E9BF" w:rsidR="00496D91" w:rsidRDefault="00454234" w:rsidP="00496D91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 a caso ad accompagnare il Presidente Buonomo</w:t>
      </w:r>
      <w:r w:rsidR="00496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Bruxelles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c’era il sindaco di Idanha a Nova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(Portogallo)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Armindo Jacinto che, insieme al Bio-Distretto Cilento ha promosso nel 2018 la costituzione del primo Bio-Distretto portoghese della Rete IN.N.E.R., anch’esso tra i finalisti dell’EU Organic Awards</w:t>
      </w:r>
      <w:r w:rsidR="00496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96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 sindaco Jacinto ha raggiunto infatti Bruxelles </w:t>
      </w:r>
      <w:r w:rsidR="00D222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insieme al Presidente Buonomo </w:t>
      </w:r>
      <w:r w:rsidR="00496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partendo proprio dal Cilento dove</w:t>
      </w:r>
      <w:r w:rsidR="00D222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96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="00496D91">
        <w:rPr>
          <w:rFonts w:ascii="Times New Roman" w:hAnsi="Times New Roman" w:cs="Times New Roman"/>
          <w:sz w:val="24"/>
          <w:szCs w:val="24"/>
        </w:rPr>
        <w:t>al 19 al 22 settembre</w:t>
      </w:r>
      <w:r w:rsidR="00D22220">
        <w:rPr>
          <w:rFonts w:ascii="Times New Roman" w:hAnsi="Times New Roman" w:cs="Times New Roman"/>
          <w:sz w:val="24"/>
          <w:szCs w:val="24"/>
        </w:rPr>
        <w:t>,</w:t>
      </w:r>
      <w:r w:rsidR="00496D91" w:rsidRPr="00604ECD">
        <w:rPr>
          <w:rFonts w:ascii="Times New Roman" w:hAnsi="Times New Roman" w:cs="Times New Roman"/>
          <w:sz w:val="24"/>
          <w:szCs w:val="24"/>
        </w:rPr>
        <w:t xml:space="preserve"> </w:t>
      </w:r>
      <w:r w:rsidR="00496D91"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una </w:t>
      </w:r>
      <w:r w:rsidR="00496D91" w:rsidRPr="00604ECD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delegazione</w:t>
      </w:r>
      <w:r w:rsidR="00496D91"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96D91" w:rsidRPr="00604ECD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portoghese</w:t>
      </w:r>
      <w:r w:rsidR="00496D91"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più di quaranta tra sindaci, funzionari ministeriali, docenti universitari e delegati di associazioni di sviluppo locale, ha visitato </w:t>
      </w:r>
      <w:r w:rsidR="00496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</w:t>
      </w:r>
      <w:r w:rsidR="00496D91" w:rsidRPr="00604E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Bio-Distretto</w:t>
      </w:r>
      <w:r w:rsidR="00D222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DD1935D" w14:textId="15DE86B9" w:rsidR="00230483" w:rsidRDefault="00E927F1" w:rsidP="00604E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062">
        <w:rPr>
          <w:rFonts w:ascii="Times New Roman" w:hAnsi="Times New Roman" w:cs="Times New Roman"/>
          <w:sz w:val="24"/>
          <w:szCs w:val="24"/>
        </w:rPr>
        <w:t xml:space="preserve">I </w:t>
      </w:r>
      <w:r w:rsidR="00604ECD" w:rsidRPr="00CF2062">
        <w:rPr>
          <w:rFonts w:ascii="Times New Roman" w:hAnsi="Times New Roman" w:cs="Times New Roman"/>
          <w:sz w:val="24"/>
          <w:szCs w:val="24"/>
        </w:rPr>
        <w:t>B</w:t>
      </w:r>
      <w:r w:rsidRPr="00CF2062">
        <w:rPr>
          <w:rFonts w:ascii="Times New Roman" w:hAnsi="Times New Roman" w:cs="Times New Roman"/>
          <w:sz w:val="24"/>
          <w:szCs w:val="24"/>
        </w:rPr>
        <w:t>io-distretti sono territori dove</w:t>
      </w:r>
      <w:r w:rsidR="00EB6EA9" w:rsidRPr="00CF2062">
        <w:rPr>
          <w:rFonts w:ascii="Times New Roman" w:hAnsi="Times New Roman" w:cs="Times New Roman"/>
          <w:sz w:val="24"/>
          <w:szCs w:val="24"/>
        </w:rPr>
        <w:t xml:space="preserve"> la sostenibilità è di casa,</w:t>
      </w:r>
      <w:r w:rsidR="00EE1F08" w:rsidRPr="00CF2062">
        <w:rPr>
          <w:rFonts w:ascii="Times New Roman" w:hAnsi="Times New Roman" w:cs="Times New Roman"/>
          <w:sz w:val="24"/>
          <w:szCs w:val="24"/>
        </w:rPr>
        <w:t xml:space="preserve"> grazie a un “patto</w:t>
      </w:r>
      <w:r w:rsidR="00496D91">
        <w:rPr>
          <w:rFonts w:ascii="Times New Roman" w:hAnsi="Times New Roman" w:cs="Times New Roman"/>
          <w:sz w:val="24"/>
          <w:szCs w:val="24"/>
        </w:rPr>
        <w:t xml:space="preserve"> di lavoro e solidarietà</w:t>
      </w:r>
      <w:r w:rsidR="00EE1F08" w:rsidRPr="00CF2062">
        <w:rPr>
          <w:rFonts w:ascii="Times New Roman" w:hAnsi="Times New Roman" w:cs="Times New Roman"/>
          <w:sz w:val="24"/>
          <w:szCs w:val="24"/>
        </w:rPr>
        <w:t>” tra Istituzioni, cittadini, operatori dei settori produttivi, enti ed associazioni culturali e del mondo della formazione ed istruzione</w:t>
      </w:r>
      <w:r w:rsidR="00EB6EA9" w:rsidRPr="00CF2062">
        <w:rPr>
          <w:rFonts w:ascii="Times New Roman" w:hAnsi="Times New Roman" w:cs="Times New Roman"/>
          <w:sz w:val="24"/>
          <w:szCs w:val="24"/>
        </w:rPr>
        <w:t xml:space="preserve">. La sostenibilità dei </w:t>
      </w:r>
      <w:r w:rsidR="00230483" w:rsidRPr="00CF2062">
        <w:rPr>
          <w:rFonts w:ascii="Times New Roman" w:hAnsi="Times New Roman" w:cs="Times New Roman"/>
          <w:sz w:val="24"/>
          <w:szCs w:val="24"/>
        </w:rPr>
        <w:t>B</w:t>
      </w:r>
      <w:r w:rsidR="00EB6EA9" w:rsidRPr="00CF2062">
        <w:rPr>
          <w:rFonts w:ascii="Times New Roman" w:hAnsi="Times New Roman" w:cs="Times New Roman"/>
          <w:sz w:val="24"/>
          <w:szCs w:val="24"/>
        </w:rPr>
        <w:t xml:space="preserve">io-distretti o </w:t>
      </w:r>
      <w:r w:rsidR="00230483" w:rsidRPr="00CF2062">
        <w:rPr>
          <w:rFonts w:ascii="Times New Roman" w:hAnsi="Times New Roman" w:cs="Times New Roman"/>
          <w:sz w:val="24"/>
          <w:szCs w:val="24"/>
        </w:rPr>
        <w:t>E</w:t>
      </w:r>
      <w:r w:rsidR="00EB6EA9" w:rsidRPr="00CF2062">
        <w:rPr>
          <w:rFonts w:ascii="Times New Roman" w:hAnsi="Times New Roman" w:cs="Times New Roman"/>
          <w:sz w:val="24"/>
          <w:szCs w:val="24"/>
        </w:rPr>
        <w:t xml:space="preserve">co-regioni </w:t>
      </w:r>
      <w:r w:rsidR="00E63F12" w:rsidRPr="00CF2062">
        <w:rPr>
          <w:rFonts w:ascii="Times New Roman" w:hAnsi="Times New Roman" w:cs="Times New Roman"/>
          <w:sz w:val="24"/>
          <w:szCs w:val="24"/>
        </w:rPr>
        <w:t>riguarda</w:t>
      </w:r>
      <w:r w:rsidR="00E63F12" w:rsidRPr="00604ECD">
        <w:rPr>
          <w:rFonts w:ascii="Times New Roman" w:hAnsi="Times New Roman" w:cs="Times New Roman"/>
          <w:sz w:val="24"/>
          <w:szCs w:val="24"/>
        </w:rPr>
        <w:t xml:space="preserve"> sia la </w:t>
      </w:r>
      <w:r w:rsidR="00EB6EA9" w:rsidRPr="00604ECD">
        <w:rPr>
          <w:rFonts w:ascii="Times New Roman" w:hAnsi="Times New Roman" w:cs="Times New Roman"/>
          <w:sz w:val="24"/>
          <w:szCs w:val="24"/>
        </w:rPr>
        <w:t xml:space="preserve">sfera ambientale, </w:t>
      </w:r>
      <w:r w:rsidR="00E63F12" w:rsidRPr="00604ECD">
        <w:rPr>
          <w:rFonts w:ascii="Times New Roman" w:hAnsi="Times New Roman" w:cs="Times New Roman"/>
          <w:sz w:val="24"/>
          <w:szCs w:val="24"/>
        </w:rPr>
        <w:t xml:space="preserve">sia </w:t>
      </w:r>
      <w:r w:rsidRPr="00604ECD">
        <w:rPr>
          <w:rFonts w:ascii="Times New Roman" w:hAnsi="Times New Roman" w:cs="Times New Roman"/>
          <w:sz w:val="24"/>
          <w:szCs w:val="24"/>
        </w:rPr>
        <w:t xml:space="preserve">quella sociale ed economica. </w:t>
      </w:r>
    </w:p>
    <w:p w14:paraId="1210E497" w14:textId="00CE48DD" w:rsidR="00BA40B1" w:rsidRDefault="00BA40B1" w:rsidP="0060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Attualmente </w:t>
      </w:r>
      <w:r w:rsidR="00AC2638">
        <w:rPr>
          <w:rFonts w:ascii="Times New Roman" w:hAnsi="Times New Roman" w:cs="Times New Roman"/>
          <w:sz w:val="24"/>
          <w:szCs w:val="24"/>
        </w:rPr>
        <w:t>in Europa si contano 66 Bio-Distretti,</w:t>
      </w:r>
      <w:r w:rsidR="00496D91">
        <w:rPr>
          <w:rFonts w:ascii="Times New Roman" w:hAnsi="Times New Roman" w:cs="Times New Roman"/>
          <w:sz w:val="24"/>
          <w:szCs w:val="24"/>
        </w:rPr>
        <w:t xml:space="preserve"> presenti soprattutto in Italia, Portogallo, Francia, Austria, Spagna, ma molti altri territori hanno deciso di adottare questo modello innovativo di sviluppo sostenibile.</w:t>
      </w:r>
      <w:r w:rsidR="00AC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9005" w14:textId="445FB644" w:rsidR="00D22220" w:rsidRDefault="00D22220" w:rsidP="0060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2023 il numero dei Bio-Distretti è destinato a crescere in modo esponenziale,</w:t>
      </w:r>
      <w:r w:rsidR="00AC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infatti la Commissione Europea ha deciso nel Piano europeo per il biologico di puntare con decisione su questo modello per raggiungere gli obiettivi della strategia Farm to Fork.</w:t>
      </w:r>
    </w:p>
    <w:p w14:paraId="04CDFF29" w14:textId="1DE699EF" w:rsidR="00D22220" w:rsidRDefault="00D22220" w:rsidP="0060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L’Associazione IN.N.E.R. è pronta a supportare </w:t>
      </w:r>
      <w:r w:rsidR="00AC4AF9">
        <w:rPr>
          <w:rFonts w:ascii="Times New Roman" w:hAnsi="Times New Roman" w:cs="Times New Roman"/>
          <w:sz w:val="24"/>
          <w:szCs w:val="24"/>
        </w:rPr>
        <w:t>tutti i territori che decideranno di avviare un Bio-Distretto, mettendo loro a disposizione l’esperienza maturata ed i tanti strumenti sviluppati (Tool Kit, Linee Guida, strumenti di monitoraggio).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973E0D" w14:textId="77777777" w:rsidR="002A0C1F" w:rsidRDefault="00000000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history="1">
        <w:r w:rsidR="002A0C1F" w:rsidRPr="00BF102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https://euorganicawards.eu/</w:t>
        </w:r>
      </w:hyperlink>
      <w:r w:rsidR="00CD15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EC13A6E" w14:textId="6795E046" w:rsidR="00BE52FE" w:rsidRDefault="00000000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2A0C1F" w:rsidRPr="00BF102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https://agriculture.ec.europa.eu/farming/organic-farming/organic-action-plan/eu-organic-awards_en</w:t>
        </w:r>
      </w:hyperlink>
      <w:r w:rsidR="002A0C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566EAC7" w14:textId="41EC2771" w:rsidR="00BD5450" w:rsidRDefault="00AC2638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Ceraso, 23 settembre 2022</w:t>
      </w:r>
    </w:p>
    <w:p w14:paraId="1BB20487" w14:textId="784AAC10" w:rsidR="009639CD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</w:t>
      </w:r>
    </w:p>
    <w:p w14:paraId="70CA3857" w14:textId="388C8FCB" w:rsidR="00AC2638" w:rsidRDefault="00AC2638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Associazione IN.N.E.R. e Bio-Distretto Cilento</w:t>
      </w:r>
    </w:p>
    <w:p w14:paraId="037521D0" w14:textId="2F20236E" w:rsidR="009639CD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Via Serre, 39</w:t>
      </w:r>
    </w:p>
    <w:p w14:paraId="7EFC1257" w14:textId="7FD313E1" w:rsidR="009639CD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84052 Ceraso (SA)</w:t>
      </w:r>
    </w:p>
    <w:p w14:paraId="5FAE9F9D" w14:textId="78F1D40F" w:rsidR="009639CD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Pr="000A5BD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presidente@ecoregions.eu</w:t>
        </w:r>
      </w:hyperlink>
    </w:p>
    <w:p w14:paraId="61128F28" w14:textId="070215B6" w:rsidR="009639CD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history="1">
        <w:r w:rsidRPr="000A5BD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www.biodistretto.net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607A83A" w14:textId="30B36985" w:rsidR="009639CD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9" w:history="1">
        <w:r w:rsidRPr="000A5BDC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www.ecoregion.info</w:t>
        </w:r>
      </w:hyperlink>
    </w:p>
    <w:p w14:paraId="68CB1E8E" w14:textId="77777777" w:rsidR="009639CD" w:rsidRPr="006209B0" w:rsidRDefault="009639CD" w:rsidP="006209B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9639CD" w:rsidRPr="00620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C70"/>
    <w:multiLevelType w:val="multilevel"/>
    <w:tmpl w:val="BB064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1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6A"/>
    <w:rsid w:val="00066E6E"/>
    <w:rsid w:val="0011405A"/>
    <w:rsid w:val="001632C9"/>
    <w:rsid w:val="00164B6A"/>
    <w:rsid w:val="0019019D"/>
    <w:rsid w:val="001D61D5"/>
    <w:rsid w:val="00230483"/>
    <w:rsid w:val="002428DC"/>
    <w:rsid w:val="00244AD6"/>
    <w:rsid w:val="002A0C1F"/>
    <w:rsid w:val="003744CE"/>
    <w:rsid w:val="00377823"/>
    <w:rsid w:val="00422CFF"/>
    <w:rsid w:val="00454234"/>
    <w:rsid w:val="00461783"/>
    <w:rsid w:val="00496D91"/>
    <w:rsid w:val="00497623"/>
    <w:rsid w:val="004E1F13"/>
    <w:rsid w:val="00504A97"/>
    <w:rsid w:val="00517F8D"/>
    <w:rsid w:val="00564E02"/>
    <w:rsid w:val="005752A1"/>
    <w:rsid w:val="00604ECD"/>
    <w:rsid w:val="006209B0"/>
    <w:rsid w:val="00635556"/>
    <w:rsid w:val="00701E8A"/>
    <w:rsid w:val="007123B0"/>
    <w:rsid w:val="00741036"/>
    <w:rsid w:val="007545CE"/>
    <w:rsid w:val="007767DB"/>
    <w:rsid w:val="00807BBB"/>
    <w:rsid w:val="008B2587"/>
    <w:rsid w:val="009639CD"/>
    <w:rsid w:val="00A63CB4"/>
    <w:rsid w:val="00A81FCF"/>
    <w:rsid w:val="00AA07FE"/>
    <w:rsid w:val="00AA7295"/>
    <w:rsid w:val="00AC2638"/>
    <w:rsid w:val="00AC4AF9"/>
    <w:rsid w:val="00B66057"/>
    <w:rsid w:val="00BA40B1"/>
    <w:rsid w:val="00BD5450"/>
    <w:rsid w:val="00BE52FE"/>
    <w:rsid w:val="00BF2A9E"/>
    <w:rsid w:val="00CD1517"/>
    <w:rsid w:val="00CF2062"/>
    <w:rsid w:val="00D22220"/>
    <w:rsid w:val="00D26CB1"/>
    <w:rsid w:val="00D73812"/>
    <w:rsid w:val="00DA7147"/>
    <w:rsid w:val="00E263F7"/>
    <w:rsid w:val="00E35792"/>
    <w:rsid w:val="00E63F12"/>
    <w:rsid w:val="00E927F1"/>
    <w:rsid w:val="00EB6EA9"/>
    <w:rsid w:val="00EE1F08"/>
    <w:rsid w:val="00EF41ED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8A5A"/>
  <w15:docId w15:val="{E3CD19AD-E167-42C7-8509-7A17198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062"/>
  </w:style>
  <w:style w:type="paragraph" w:styleId="Titolo1">
    <w:name w:val="heading 1"/>
    <w:basedOn w:val="Normale"/>
    <w:next w:val="Normale"/>
    <w:link w:val="Titolo1Carattere"/>
    <w:uiPriority w:val="9"/>
    <w:qFormat/>
    <w:rsid w:val="00504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A7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A729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hiudi">
    <w:name w:val="chiudi"/>
    <w:basedOn w:val="Carpredefinitoparagrafo"/>
    <w:rsid w:val="00AA7295"/>
  </w:style>
  <w:style w:type="character" w:styleId="Enfasigrassetto">
    <w:name w:val="Strong"/>
    <w:basedOn w:val="Carpredefinitoparagrafo"/>
    <w:uiPriority w:val="22"/>
    <w:qFormat/>
    <w:rsid w:val="00AA7295"/>
    <w:rPr>
      <w:b/>
      <w:bCs/>
    </w:rPr>
  </w:style>
  <w:style w:type="paragraph" w:styleId="NormaleWeb">
    <w:name w:val="Normal (Web)"/>
    <w:basedOn w:val="Normale"/>
    <w:uiPriority w:val="99"/>
    <w:unhideWhenUsed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A9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4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nt-only">
    <w:name w:val="print-only"/>
    <w:basedOn w:val="Normale"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1FCF"/>
    <w:rPr>
      <w:color w:val="954F72" w:themeColor="followedHyperlink"/>
      <w:u w:val="single"/>
    </w:rPr>
  </w:style>
  <w:style w:type="character" w:customStyle="1" w:styleId="il">
    <w:name w:val="il"/>
    <w:basedOn w:val="Carpredefinitoparagrafo"/>
    <w:rsid w:val="00E927F1"/>
  </w:style>
  <w:style w:type="character" w:styleId="Menzionenonrisolta">
    <w:name w:val="Unresolved Mention"/>
    <w:basedOn w:val="Carpredefinitoparagrafo"/>
    <w:uiPriority w:val="99"/>
    <w:semiHidden/>
    <w:unhideWhenUsed/>
    <w:rsid w:val="00C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strett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@ecoregio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culture.ec.europa.eu/farming/organic-farming/organic-action-plan/eu-organic-awards_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organicawards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region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Basile</dc:creator>
  <cp:lastModifiedBy>Salvatore Basile</cp:lastModifiedBy>
  <cp:revision>3</cp:revision>
  <dcterms:created xsi:type="dcterms:W3CDTF">2022-09-23T09:55:00Z</dcterms:created>
  <dcterms:modified xsi:type="dcterms:W3CDTF">2022-09-23T09:57:00Z</dcterms:modified>
</cp:coreProperties>
</file>